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Pr="000C2A7D" w:rsidRDefault="0077378E" w:rsidP="009A0BFF">
      <w:pPr>
        <w:pStyle w:val="a3"/>
        <w:spacing w:line="240" w:lineRule="auto"/>
        <w:jc w:val="center"/>
        <w:rPr>
          <w:b/>
          <w:bCs/>
          <w:i/>
          <w:i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A85B78" w:rsidRPr="00BD0879" w:rsidRDefault="00A85B78" w:rsidP="00A85B78">
      <w:pPr>
        <w:pStyle w:val="a3"/>
        <w:spacing w:line="240" w:lineRule="auto"/>
        <w:ind w:left="360"/>
        <w:jc w:val="center"/>
        <w:rPr>
          <w:b/>
          <w:bCs/>
        </w:rPr>
      </w:pPr>
      <w:r w:rsidRPr="00BD0879">
        <w:rPr>
          <w:rFonts w:hint="cs"/>
          <w:b/>
          <w:bCs/>
          <w:rtl/>
        </w:rPr>
        <w:t>המינהל האזרחי לאזור יהודה ושומרון</w:t>
      </w:r>
    </w:p>
    <w:p w:rsidR="00A85B78" w:rsidRPr="00BD0879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rtl/>
        </w:rPr>
      </w:pPr>
      <w:r w:rsidRPr="00BD0879">
        <w:rPr>
          <w:rFonts w:hint="cs"/>
          <w:b/>
          <w:bCs/>
          <w:rtl/>
        </w:rPr>
        <w:t>קמ"ט חקלאות</w:t>
      </w:r>
    </w:p>
    <w:p w:rsidR="00A85B78" w:rsidRPr="00BD0879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rtl/>
        </w:rPr>
      </w:pPr>
    </w:p>
    <w:p w:rsidR="00A85B78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  <w:r w:rsidRPr="00BD0879">
        <w:rPr>
          <w:rFonts w:hint="cs"/>
          <w:b/>
          <w:bCs/>
          <w:sz w:val="28"/>
          <w:szCs w:val="28"/>
          <w:rtl/>
        </w:rPr>
        <w:t>מכרז מס' 15/14</w:t>
      </w:r>
      <w:r>
        <w:rPr>
          <w:rFonts w:hint="cs"/>
          <w:b/>
          <w:bCs/>
          <w:sz w:val="28"/>
          <w:szCs w:val="28"/>
          <w:rtl/>
        </w:rPr>
        <w:t xml:space="preserve">       </w:t>
      </w:r>
    </w:p>
    <w:p w:rsidR="00A85B78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</w:p>
    <w:p w:rsidR="00A85B78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רכישת שתילי תות שדה</w:t>
      </w:r>
    </w:p>
    <w:p w:rsidR="00A85B78" w:rsidRDefault="00A85B78" w:rsidP="005E2188">
      <w:pPr>
        <w:pStyle w:val="a3"/>
        <w:spacing w:line="240" w:lineRule="auto"/>
        <w:ind w:left="720"/>
        <w:jc w:val="center"/>
        <w:rPr>
          <w:b/>
          <w:bCs/>
          <w:sz w:val="28"/>
          <w:szCs w:val="28"/>
          <w:u w:val="single"/>
          <w:rtl/>
        </w:rPr>
      </w:pPr>
    </w:p>
    <w:p w:rsidR="005E2188" w:rsidRDefault="005E2188" w:rsidP="00A85B78">
      <w:pPr>
        <w:pStyle w:val="a3"/>
        <w:spacing w:line="240" w:lineRule="auto"/>
        <w:ind w:left="39"/>
        <w:jc w:val="center"/>
        <w:rPr>
          <w:b/>
          <w:bCs/>
          <w:sz w:val="28"/>
          <w:szCs w:val="28"/>
          <w:u w:val="single"/>
          <w:rtl/>
        </w:rPr>
      </w:pPr>
      <w:r w:rsidRPr="000254DE">
        <w:rPr>
          <w:b/>
          <w:bCs/>
          <w:sz w:val="28"/>
          <w:szCs w:val="28"/>
          <w:u w:val="single"/>
          <w:rtl/>
        </w:rPr>
        <w:t>הודעה על הזמנת הצעות למכרז</w:t>
      </w:r>
    </w:p>
    <w:p w:rsidR="00F14AA8" w:rsidRDefault="00F14AA8" w:rsidP="00A85B78">
      <w:pPr>
        <w:pStyle w:val="a3"/>
        <w:spacing w:line="240" w:lineRule="auto"/>
        <w:ind w:left="39"/>
        <w:jc w:val="center"/>
        <w:rPr>
          <w:b/>
          <w:bCs/>
          <w:sz w:val="28"/>
          <w:szCs w:val="28"/>
          <w:u w:val="single"/>
          <w:rtl/>
        </w:rPr>
      </w:pPr>
    </w:p>
    <w:p w:rsidR="005E2188" w:rsidRPr="000254DE" w:rsidRDefault="005E2188" w:rsidP="005E2188">
      <w:pPr>
        <w:pStyle w:val="a3"/>
        <w:spacing w:line="240" w:lineRule="auto"/>
        <w:ind w:left="720"/>
        <w:jc w:val="center"/>
        <w:rPr>
          <w:b/>
          <w:bCs/>
          <w:sz w:val="28"/>
          <w:szCs w:val="28"/>
          <w:u w:val="single"/>
          <w:rtl/>
        </w:rPr>
      </w:pPr>
    </w:p>
    <w:p w:rsidR="00A85B78" w:rsidRPr="00026AB8" w:rsidRDefault="00A85B78" w:rsidP="00A85B78">
      <w:pPr>
        <w:numPr>
          <w:ilvl w:val="0"/>
          <w:numId w:val="35"/>
        </w:numPr>
        <w:jc w:val="both"/>
        <w:rPr>
          <w:rFonts w:cs="David"/>
          <w:rtl/>
        </w:rPr>
      </w:pPr>
      <w:r w:rsidRPr="00026AB8">
        <w:rPr>
          <w:rFonts w:cs="David" w:hint="cs"/>
          <w:rtl/>
        </w:rPr>
        <w:t>המינהל האזרחי לאזור יהודה ושומרון (להלן – "</w:t>
      </w:r>
      <w:r w:rsidRPr="00026AB8">
        <w:rPr>
          <w:rFonts w:cs="David" w:hint="cs"/>
          <w:b/>
          <w:bCs/>
          <w:rtl/>
        </w:rPr>
        <w:t>המינהל</w:t>
      </w:r>
      <w:r w:rsidRPr="00026AB8">
        <w:rPr>
          <w:rFonts w:cs="David" w:hint="cs"/>
          <w:rtl/>
        </w:rPr>
        <w:t>" או "</w:t>
      </w:r>
      <w:r w:rsidRPr="00026AB8">
        <w:rPr>
          <w:rFonts w:cs="David" w:hint="cs"/>
          <w:b/>
          <w:bCs/>
          <w:rtl/>
        </w:rPr>
        <w:t>המזמין</w:t>
      </w:r>
      <w:r w:rsidRPr="00026AB8">
        <w:rPr>
          <w:rFonts w:cs="David" w:hint="cs"/>
          <w:rtl/>
        </w:rPr>
        <w:t xml:space="preserve">") מזמין </w:t>
      </w:r>
      <w:r>
        <w:rPr>
          <w:rFonts w:cs="David" w:hint="cs"/>
          <w:rtl/>
        </w:rPr>
        <w:t>הצעות לרכישת שתילי תות שדה</w:t>
      </w:r>
      <w:r w:rsidRPr="00026AB8">
        <w:rPr>
          <w:rFonts w:cs="David" w:hint="cs"/>
          <w:rtl/>
        </w:rPr>
        <w:t>, במועדים ובתנאים כמפורט במסמכי המכרז (להלן: "</w:t>
      </w:r>
      <w:r>
        <w:rPr>
          <w:rFonts w:cs="David" w:hint="cs"/>
          <w:b/>
          <w:bCs/>
          <w:rtl/>
        </w:rPr>
        <w:t>השתילים"</w:t>
      </w:r>
      <w:r w:rsidRPr="00026AB8">
        <w:rPr>
          <w:rFonts w:cs="David" w:hint="cs"/>
          <w:rtl/>
        </w:rPr>
        <w:t>).</w:t>
      </w:r>
    </w:p>
    <w:p w:rsidR="00537724" w:rsidRDefault="00537724" w:rsidP="00537724">
      <w:pPr>
        <w:pStyle w:val="a3"/>
        <w:spacing w:line="240" w:lineRule="auto"/>
        <w:ind w:left="720"/>
        <w:rPr>
          <w:sz w:val="24"/>
        </w:rPr>
      </w:pPr>
    </w:p>
    <w:p w:rsidR="00A85B78" w:rsidRDefault="00A85B78" w:rsidP="00A85B78">
      <w:pPr>
        <w:ind w:left="72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השתילים יסופקו ע"י משתלה מוסמכת  כמפורט במסמכי המכרז ובהסכם. </w:t>
      </w:r>
    </w:p>
    <w:p w:rsidR="005E2188" w:rsidRPr="00EF3095" w:rsidRDefault="005E2188" w:rsidP="005E2188">
      <w:pPr>
        <w:pStyle w:val="a3"/>
        <w:spacing w:line="240" w:lineRule="auto"/>
        <w:rPr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u w:val="single"/>
          <w:rtl/>
        </w:rPr>
      </w:pPr>
    </w:p>
    <w:p w:rsidR="005E2188" w:rsidRPr="00EF3095" w:rsidRDefault="005E2188" w:rsidP="005E2188">
      <w:pPr>
        <w:pStyle w:val="a3"/>
        <w:spacing w:line="240" w:lineRule="auto"/>
        <w:rPr>
          <w:sz w:val="24"/>
          <w:u w:val="single"/>
          <w:rtl/>
        </w:rPr>
      </w:pPr>
    </w:p>
    <w:p w:rsidR="005E2188" w:rsidRPr="00EF3095" w:rsidRDefault="005E2188" w:rsidP="000A400D">
      <w:pPr>
        <w:pStyle w:val="a3"/>
        <w:numPr>
          <w:ilvl w:val="0"/>
          <w:numId w:val="35"/>
        </w:numPr>
        <w:spacing w:line="240" w:lineRule="auto"/>
        <w:rPr>
          <w:sz w:val="24"/>
          <w:rtl/>
        </w:rPr>
      </w:pPr>
      <w:r w:rsidRPr="00EF3095">
        <w:rPr>
          <w:sz w:val="24"/>
          <w:rtl/>
        </w:rPr>
        <w:t>ההשתתפות במכרז כפופה לעמידה בתנאי הסף כמפורט להלן. המינהל שומר לעצמו את הזכות שלא לדון בהצעה שלא הוגשה בהתאם לנדרש במסמכי המכרז. ואלו תנאי הסף:</w:t>
      </w:r>
    </w:p>
    <w:p w:rsidR="005E2188" w:rsidRPr="00EF3095" w:rsidRDefault="005E2188" w:rsidP="005E2188">
      <w:pPr>
        <w:pStyle w:val="a3"/>
        <w:spacing w:line="240" w:lineRule="auto"/>
        <w:ind w:left="720" w:hanging="720"/>
        <w:rPr>
          <w:sz w:val="24"/>
          <w:rtl/>
        </w:rPr>
      </w:pPr>
    </w:p>
    <w:p w:rsidR="00A85B78" w:rsidRDefault="00A85B78" w:rsidP="00A85B78">
      <w:pPr>
        <w:numPr>
          <w:ilvl w:val="1"/>
          <w:numId w:val="36"/>
        </w:num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ניהול ספרים כהגדרתם בחוק עסקאות גופים ציבוריים (אכיפת ניהול חשבונות ותשלום חובות מס), </w:t>
      </w:r>
      <w:proofErr w:type="spellStart"/>
      <w:r>
        <w:rPr>
          <w:rFonts w:cs="David" w:hint="cs"/>
          <w:rtl/>
        </w:rPr>
        <w:t>התשל"ו</w:t>
      </w:r>
      <w:proofErr w:type="spellEnd"/>
      <w:r>
        <w:rPr>
          <w:rFonts w:cs="David" w:hint="cs"/>
          <w:rtl/>
        </w:rPr>
        <w:t xml:space="preserve"> – 1976;</w:t>
      </w:r>
    </w:p>
    <w:p w:rsidR="00A85B78" w:rsidRDefault="00A85B78" w:rsidP="00A85B78">
      <w:pPr>
        <w:numPr>
          <w:ilvl w:val="1"/>
          <w:numId w:val="36"/>
        </w:numPr>
        <w:jc w:val="both"/>
        <w:rPr>
          <w:rFonts w:cs="David"/>
          <w:rtl/>
        </w:rPr>
      </w:pPr>
      <w:r>
        <w:rPr>
          <w:rFonts w:cs="David" w:hint="cs"/>
          <w:rtl/>
        </w:rPr>
        <w:t>רישום בכל מרשם המתנהל על פי דין הצריך לעניין ההתקשרות וכן קיומם של הרישיונות הנדרשים על פי דין;</w:t>
      </w:r>
    </w:p>
    <w:p w:rsidR="00A85B78" w:rsidRPr="00D1367B" w:rsidRDefault="00A85B78" w:rsidP="00A85B78">
      <w:pPr>
        <w:numPr>
          <w:ilvl w:val="1"/>
          <w:numId w:val="36"/>
        </w:numPr>
        <w:jc w:val="both"/>
        <w:rPr>
          <w:rFonts w:cs="David"/>
        </w:rPr>
      </w:pPr>
      <w:r w:rsidRPr="00D1367B">
        <w:rPr>
          <w:rFonts w:cs="David" w:hint="cs"/>
          <w:rtl/>
        </w:rPr>
        <w:t xml:space="preserve">הצגת </w:t>
      </w:r>
      <w:r w:rsidRPr="00D1367B">
        <w:rPr>
          <w:rFonts w:cs="David" w:hint="cs"/>
          <w:b/>
          <w:bCs/>
          <w:u w:val="single"/>
          <w:rtl/>
        </w:rPr>
        <w:t>אישור בתוקף</w:t>
      </w:r>
      <w:r w:rsidRPr="00D1367B">
        <w:rPr>
          <w:rFonts w:cs="David" w:hint="cs"/>
          <w:rtl/>
        </w:rPr>
        <w:t xml:space="preserve"> להחזקת משתלה, גידול ומכירת חומר ריבוי של תות שדה מטעם משרד החקלאות ופיתוח הכפר בישראל </w:t>
      </w:r>
      <w:r w:rsidRPr="00D1367B">
        <w:rPr>
          <w:rFonts w:cs="David"/>
          <w:rtl/>
        </w:rPr>
        <w:t>–</w:t>
      </w:r>
      <w:r w:rsidRPr="00D1367B">
        <w:rPr>
          <w:rFonts w:cs="David" w:hint="cs"/>
          <w:rtl/>
        </w:rPr>
        <w:t xml:space="preserve"> השירותים להגנת הצומח ולביקורת.</w:t>
      </w:r>
    </w:p>
    <w:p w:rsidR="00A85B78" w:rsidRPr="00D1367B" w:rsidRDefault="00A85B78" w:rsidP="00A85B78">
      <w:pPr>
        <w:ind w:left="1080"/>
        <w:jc w:val="both"/>
        <w:rPr>
          <w:rFonts w:cs="David"/>
        </w:rPr>
      </w:pPr>
    </w:p>
    <w:p w:rsidR="005E2188" w:rsidRPr="00A85B78" w:rsidRDefault="005E2188" w:rsidP="005E2188">
      <w:pPr>
        <w:pStyle w:val="a3"/>
        <w:spacing w:line="240" w:lineRule="auto"/>
        <w:ind w:left="1316"/>
        <w:rPr>
          <w:sz w:val="24"/>
          <w:rtl/>
        </w:rPr>
      </w:pPr>
    </w:p>
    <w:p w:rsidR="005E2188" w:rsidRDefault="005E2188" w:rsidP="005E2188">
      <w:pPr>
        <w:pStyle w:val="a3"/>
        <w:spacing w:line="240" w:lineRule="auto"/>
        <w:ind w:left="1316"/>
        <w:rPr>
          <w:sz w:val="24"/>
        </w:rPr>
      </w:pPr>
    </w:p>
    <w:p w:rsidR="0077378E" w:rsidRPr="005E2188" w:rsidRDefault="0077378E" w:rsidP="00A85B78">
      <w:pPr>
        <w:pStyle w:val="a3"/>
        <w:numPr>
          <w:ilvl w:val="0"/>
          <w:numId w:val="35"/>
        </w:numPr>
        <w:spacing w:line="240" w:lineRule="auto"/>
        <w:rPr>
          <w:sz w:val="24"/>
          <w:rtl/>
        </w:rPr>
      </w:pPr>
      <w:r w:rsidRPr="005E2188">
        <w:rPr>
          <w:sz w:val="24"/>
          <w:rtl/>
        </w:rPr>
        <w:t xml:space="preserve"> המינהל אינו מתחייב לקבל את ההצעה הזולה ביותר או כל הצעה שהיא. בחירת ההצעה הזוכה   </w:t>
      </w:r>
      <w:r w:rsidRPr="005E2188">
        <w:rPr>
          <w:sz w:val="24"/>
          <w:rtl/>
        </w:rPr>
        <w:br/>
        <w:t xml:space="preserve"> נתונה  לשיקול דעתו המוחלט והבלעדי של המינהל. </w:t>
      </w:r>
    </w:p>
    <w:p w:rsidR="0077378E" w:rsidRPr="005E2188" w:rsidRDefault="0077378E" w:rsidP="005E2188">
      <w:pPr>
        <w:pStyle w:val="a3"/>
        <w:spacing w:line="240" w:lineRule="auto"/>
        <w:ind w:left="720"/>
        <w:rPr>
          <w:sz w:val="24"/>
          <w:rtl/>
        </w:rPr>
      </w:pPr>
    </w:p>
    <w:p w:rsidR="0077378E" w:rsidRPr="005E2188" w:rsidRDefault="0077378E" w:rsidP="00A85B78">
      <w:pPr>
        <w:pStyle w:val="a3"/>
        <w:numPr>
          <w:ilvl w:val="0"/>
          <w:numId w:val="35"/>
        </w:numPr>
        <w:spacing w:line="240" w:lineRule="auto"/>
        <w:rPr>
          <w:sz w:val="24"/>
          <w:rtl/>
        </w:rPr>
      </w:pPr>
      <w:r w:rsidRPr="005E2188">
        <w:rPr>
          <w:sz w:val="24"/>
          <w:rtl/>
        </w:rPr>
        <w:t xml:space="preserve">הוראות ותניות המכרז מפורטות במסמכי המכרז. הודעה זו אינה באה לשנות, להוסיף או לגרוע מן </w:t>
      </w:r>
      <w:r w:rsidRPr="005E2188">
        <w:rPr>
          <w:sz w:val="24"/>
          <w:rtl/>
        </w:rPr>
        <w:br/>
        <w:t xml:space="preserve">ההוראות  והתניות המפורטות שם. בכל מקרה של סתירה בין האמור בהודעה זו לבין האמור </w:t>
      </w:r>
      <w:r w:rsidRPr="005E2188">
        <w:rPr>
          <w:sz w:val="24"/>
          <w:rtl/>
        </w:rPr>
        <w:br/>
        <w:t>במסמכי המכרז, יגבר  האמור במסמכי המכרז.</w:t>
      </w:r>
    </w:p>
    <w:p w:rsidR="00AB3528" w:rsidRPr="005E2188" w:rsidRDefault="00AB3528" w:rsidP="005E2188">
      <w:pPr>
        <w:pStyle w:val="a3"/>
        <w:spacing w:line="240" w:lineRule="auto"/>
        <w:ind w:left="720"/>
        <w:rPr>
          <w:sz w:val="24"/>
          <w:rtl/>
        </w:rPr>
      </w:pPr>
    </w:p>
    <w:p w:rsidR="005E2188" w:rsidRPr="00791DE6" w:rsidRDefault="005E2188" w:rsidP="00A85B78">
      <w:pPr>
        <w:pStyle w:val="a3"/>
        <w:numPr>
          <w:ilvl w:val="0"/>
          <w:numId w:val="35"/>
        </w:numPr>
        <w:spacing w:line="240" w:lineRule="auto"/>
        <w:rPr>
          <w:sz w:val="24"/>
        </w:rPr>
      </w:pPr>
      <w:r w:rsidRPr="00791DE6">
        <w:rPr>
          <w:sz w:val="24"/>
          <w:rtl/>
        </w:rPr>
        <w:t xml:space="preserve">על ההצעות להגיע לתיבת ההצעות הנמצאת </w:t>
      </w:r>
      <w:proofErr w:type="spellStart"/>
      <w:r w:rsidRPr="00791DE6">
        <w:rPr>
          <w:rFonts w:hint="cs"/>
          <w:sz w:val="24"/>
          <w:rtl/>
        </w:rPr>
        <w:t>ביח</w:t>
      </w:r>
      <w:proofErr w:type="spellEnd"/>
      <w:r w:rsidRPr="00791DE6">
        <w:rPr>
          <w:rFonts w:hint="cs"/>
          <w:sz w:val="24"/>
          <w:rtl/>
        </w:rPr>
        <w:t>' קמ"ט אוצר קומה ב'</w:t>
      </w:r>
      <w:r w:rsidRPr="00791DE6">
        <w:rPr>
          <w:sz w:val="24"/>
          <w:rtl/>
        </w:rPr>
        <w:t>,</w:t>
      </w:r>
      <w:r w:rsidR="00A85B78">
        <w:rPr>
          <w:rFonts w:hint="cs"/>
          <w:sz w:val="24"/>
          <w:rtl/>
        </w:rPr>
        <w:t xml:space="preserve"> ב</w:t>
      </w:r>
      <w:r w:rsidRPr="00791DE6">
        <w:rPr>
          <w:sz w:val="24"/>
          <w:rtl/>
        </w:rPr>
        <w:t xml:space="preserve">מפקדת המינהל האזרחי בבית-אל עד </w:t>
      </w:r>
      <w:proofErr w:type="spellStart"/>
      <w:r w:rsidRPr="005E2188">
        <w:rPr>
          <w:sz w:val="24"/>
          <w:rtl/>
        </w:rPr>
        <w:t>ליום</w:t>
      </w:r>
      <w:r w:rsidRPr="005E2188">
        <w:rPr>
          <w:rFonts w:hint="cs"/>
          <w:sz w:val="24"/>
          <w:rtl/>
        </w:rPr>
        <w:t>_</w:t>
      </w:r>
      <w:r w:rsidR="00A85B78">
        <w:rPr>
          <w:rFonts w:hint="cs"/>
          <w:sz w:val="24"/>
          <w:rtl/>
        </w:rPr>
        <w:t>31</w:t>
      </w:r>
      <w:proofErr w:type="spellEnd"/>
      <w:r w:rsidR="00A85B78">
        <w:rPr>
          <w:rFonts w:hint="cs"/>
          <w:sz w:val="24"/>
          <w:rtl/>
        </w:rPr>
        <w:t>.7.14</w:t>
      </w:r>
      <w:r w:rsidRPr="005E2188">
        <w:rPr>
          <w:rFonts w:hint="cs"/>
          <w:sz w:val="24"/>
          <w:rtl/>
        </w:rPr>
        <w:t xml:space="preserve"> </w:t>
      </w:r>
      <w:r w:rsidRPr="005E2188">
        <w:rPr>
          <w:sz w:val="24"/>
          <w:rtl/>
        </w:rPr>
        <w:t>שעה 12:00</w:t>
      </w:r>
      <w:r w:rsidRPr="00791DE6">
        <w:rPr>
          <w:sz w:val="24"/>
          <w:rtl/>
        </w:rPr>
        <w:t>. הצעה אשר לא תימצא בתיבת ההצעות עד לשעה הנקובה, באותו היום, לא תיחשב כמעטפה שנמסרה במועד ולא תשתתף במכרז.</w:t>
      </w:r>
      <w:r w:rsidRPr="00791DE6">
        <w:rPr>
          <w:rFonts w:hint="cs"/>
          <w:sz w:val="24"/>
          <w:rtl/>
        </w:rPr>
        <w:t xml:space="preserve"> </w:t>
      </w:r>
    </w:p>
    <w:p w:rsidR="00A85B78" w:rsidRDefault="00A85B78" w:rsidP="00A85B78">
      <w:pPr>
        <w:pStyle w:val="a3"/>
        <w:spacing w:line="240" w:lineRule="auto"/>
        <w:rPr>
          <w:sz w:val="24"/>
        </w:rPr>
      </w:pPr>
    </w:p>
    <w:p w:rsidR="005E2188" w:rsidRPr="00A85B78" w:rsidRDefault="00A85B78" w:rsidP="00F72E55">
      <w:pPr>
        <w:pStyle w:val="a3"/>
        <w:numPr>
          <w:ilvl w:val="0"/>
          <w:numId w:val="35"/>
        </w:numPr>
        <w:spacing w:line="240" w:lineRule="auto"/>
        <w:rPr>
          <w:sz w:val="24"/>
          <w:rtl/>
        </w:rPr>
      </w:pPr>
      <w:r w:rsidRPr="00533E70">
        <w:rPr>
          <w:rFonts w:hint="cs"/>
          <w:sz w:val="24"/>
          <w:rtl/>
        </w:rPr>
        <w:t xml:space="preserve">לבירורים,  הבהרות, פרטים נוספים  ולקבלת טפסי המכרז ניתן לפנות </w:t>
      </w:r>
      <w:proofErr w:type="spellStart"/>
      <w:r w:rsidRPr="00533E70">
        <w:rPr>
          <w:rFonts w:hint="cs"/>
          <w:sz w:val="24"/>
          <w:rtl/>
        </w:rPr>
        <w:t>ליח</w:t>
      </w:r>
      <w:proofErr w:type="spellEnd"/>
      <w:r w:rsidRPr="00533E70">
        <w:rPr>
          <w:rFonts w:hint="cs"/>
          <w:sz w:val="24"/>
          <w:rtl/>
        </w:rPr>
        <w:t xml:space="preserve">' </w:t>
      </w:r>
      <w:r w:rsidR="000A400D">
        <w:rPr>
          <w:rFonts w:hint="cs"/>
          <w:sz w:val="24"/>
          <w:rtl/>
        </w:rPr>
        <w:t xml:space="preserve">קמ"ט </w:t>
      </w:r>
      <w:r w:rsidRPr="00533E70">
        <w:rPr>
          <w:rFonts w:hint="cs"/>
          <w:sz w:val="24"/>
          <w:rtl/>
        </w:rPr>
        <w:t>חקלאות</w:t>
      </w:r>
      <w:r>
        <w:rPr>
          <w:rFonts w:hint="cs"/>
          <w:sz w:val="24"/>
          <w:rtl/>
        </w:rPr>
        <w:t xml:space="preserve">, </w:t>
      </w:r>
      <w:r w:rsidRPr="00533E70">
        <w:rPr>
          <w:rFonts w:hint="cs"/>
          <w:sz w:val="24"/>
          <w:rtl/>
        </w:rPr>
        <w:t xml:space="preserve">  </w:t>
      </w:r>
      <w:r>
        <w:rPr>
          <w:rFonts w:hint="cs"/>
          <w:sz w:val="24"/>
          <w:rtl/>
        </w:rPr>
        <w:t xml:space="preserve">למר </w:t>
      </w:r>
      <w:proofErr w:type="spellStart"/>
      <w:r>
        <w:rPr>
          <w:rFonts w:hint="cs"/>
          <w:sz w:val="24"/>
          <w:rtl/>
        </w:rPr>
        <w:t>סמיר</w:t>
      </w:r>
      <w:proofErr w:type="spellEnd"/>
      <w:r>
        <w:rPr>
          <w:rFonts w:hint="cs"/>
          <w:sz w:val="24"/>
          <w:rtl/>
        </w:rPr>
        <w:t xml:space="preserve"> מועדי </w:t>
      </w:r>
      <w:r w:rsidR="00F72E55">
        <w:rPr>
          <w:rFonts w:hint="cs"/>
          <w:sz w:val="24"/>
          <w:rtl/>
        </w:rPr>
        <w:t xml:space="preserve">נייד:   </w:t>
      </w:r>
      <w:r w:rsidR="00057344">
        <w:rPr>
          <w:rFonts w:hint="cs"/>
          <w:sz w:val="24"/>
          <w:rtl/>
        </w:rPr>
        <w:t xml:space="preserve"> </w:t>
      </w:r>
      <w:r w:rsidR="00F72E55">
        <w:rPr>
          <w:rFonts w:hint="cs"/>
          <w:sz w:val="24"/>
          <w:rtl/>
        </w:rPr>
        <w:t>050-6234036</w:t>
      </w:r>
      <w:r w:rsidR="00057344">
        <w:rPr>
          <w:rFonts w:hint="cs"/>
          <w:sz w:val="24"/>
          <w:rtl/>
        </w:rPr>
        <w:t xml:space="preserve">,  </w:t>
      </w:r>
      <w:r w:rsidR="00F72E55">
        <w:rPr>
          <w:rFonts w:hint="cs"/>
          <w:sz w:val="24"/>
          <w:rtl/>
        </w:rPr>
        <w:t xml:space="preserve">או למר </w:t>
      </w:r>
      <w:proofErr w:type="spellStart"/>
      <w:r w:rsidR="00F72E55">
        <w:rPr>
          <w:rFonts w:hint="cs"/>
          <w:sz w:val="24"/>
          <w:rtl/>
        </w:rPr>
        <w:t>איימן</w:t>
      </w:r>
      <w:proofErr w:type="spellEnd"/>
      <w:r w:rsidR="00F72E55">
        <w:rPr>
          <w:rFonts w:hint="cs"/>
          <w:sz w:val="24"/>
          <w:rtl/>
        </w:rPr>
        <w:t xml:space="preserve"> אסעד  נייד:  0506234165 או </w:t>
      </w:r>
      <w:r w:rsidRPr="00533E70">
        <w:rPr>
          <w:rFonts w:hint="cs"/>
          <w:sz w:val="24"/>
          <w:rtl/>
        </w:rPr>
        <w:t xml:space="preserve">בטל':  02-9977757, </w:t>
      </w:r>
      <w:r>
        <w:rPr>
          <w:rFonts w:hint="cs"/>
          <w:sz w:val="24"/>
          <w:rtl/>
        </w:rPr>
        <w:t xml:space="preserve"> .  </w:t>
      </w:r>
      <w:r w:rsidR="00F72E55">
        <w:rPr>
          <w:rFonts w:hint="cs"/>
          <w:sz w:val="24"/>
          <w:rtl/>
        </w:rPr>
        <w:t>וב</w:t>
      </w:r>
      <w:r>
        <w:rPr>
          <w:rFonts w:hint="cs"/>
          <w:sz w:val="24"/>
          <w:rtl/>
        </w:rPr>
        <w:t xml:space="preserve">מייל:  </w:t>
      </w:r>
      <w:r>
        <w:rPr>
          <w:sz w:val="24"/>
        </w:rPr>
        <w:t>samirm@moag.gov.il</w:t>
      </w:r>
      <w:r w:rsidR="00C9593B">
        <w:rPr>
          <w:rFonts w:hint="cs"/>
          <w:sz w:val="24"/>
          <w:rtl/>
        </w:rPr>
        <w:t>.</w:t>
      </w:r>
    </w:p>
    <w:sectPr w:rsidR="005E2188" w:rsidRPr="00A85B78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039B6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>
    <w:nsid w:val="108F63C9"/>
    <w:multiLevelType w:val="hybridMultilevel"/>
    <w:tmpl w:val="76283D8C"/>
    <w:lvl w:ilvl="0" w:tplc="31D05DE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6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7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9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A540974"/>
    <w:multiLevelType w:val="hybridMultilevel"/>
    <w:tmpl w:val="747C2FAC"/>
    <w:lvl w:ilvl="0" w:tplc="3CE47BE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AF66AA5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C881FE3"/>
    <w:multiLevelType w:val="hybridMultilevel"/>
    <w:tmpl w:val="08A28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8347D"/>
    <w:multiLevelType w:val="multilevel"/>
    <w:tmpl w:val="2CE6ECD4"/>
    <w:lvl w:ilvl="0">
      <w:start w:val="1"/>
      <w:numFmt w:val="decimal"/>
      <w:lvlText w:val="%1."/>
      <w:lvlJc w:val="center"/>
      <w:pPr>
        <w:tabs>
          <w:tab w:val="num" w:pos="729"/>
        </w:tabs>
        <w:ind w:left="441" w:hanging="72"/>
      </w:pPr>
      <w:rPr>
        <w:rFonts w:cs="Times New Roman"/>
        <w:b/>
        <w:bCs/>
      </w:rPr>
    </w:lvl>
    <w:lvl w:ilvl="1">
      <w:start w:val="1"/>
      <w:numFmt w:val="hebrew1"/>
      <w:lvlText w:val="%1.%2."/>
      <w:lvlJc w:val="center"/>
      <w:pPr>
        <w:tabs>
          <w:tab w:val="num" w:pos="873"/>
        </w:tabs>
        <w:ind w:left="873" w:hanging="432"/>
      </w:pPr>
      <w:rPr>
        <w:rFonts w:cs="Times New Roman"/>
        <w:b w:val="0"/>
        <w:bCs w:val="0"/>
        <w:sz w:val="2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305"/>
        </w:tabs>
        <w:ind w:left="1305" w:hanging="504"/>
      </w:pPr>
      <w:rPr>
        <w:rFonts w:cs="Times New Roman"/>
      </w:rPr>
    </w:lvl>
    <w:lvl w:ilvl="3">
      <w:start w:val="1"/>
      <w:numFmt w:val="hebrew1"/>
      <w:lvlText w:val="%1.%2.%3.%4."/>
      <w:lvlJc w:val="center"/>
      <w:pPr>
        <w:tabs>
          <w:tab w:val="num" w:pos="1809"/>
        </w:tabs>
        <w:ind w:left="1809" w:hanging="648"/>
      </w:pPr>
      <w:rPr>
        <w:rFonts w:cs="Times New Roman"/>
        <w:sz w:val="2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313"/>
        </w:tabs>
        <w:ind w:left="2313" w:hanging="792"/>
      </w:pPr>
      <w:rPr>
        <w:rFonts w:cs="Times New Roman"/>
      </w:rPr>
    </w:lvl>
    <w:lvl w:ilvl="5">
      <w:start w:val="1"/>
      <w:numFmt w:val="hebrew1"/>
      <w:lvlText w:val="%1.%2.%3.%4.%5.%6."/>
      <w:lvlJc w:val="center"/>
      <w:pPr>
        <w:tabs>
          <w:tab w:val="num" w:pos="2817"/>
        </w:tabs>
        <w:ind w:left="2817" w:hanging="936"/>
      </w:pPr>
      <w:rPr>
        <w:rFonts w:cs="Times New Roman"/>
        <w:sz w:val="2"/>
        <w:szCs w:val="24"/>
      </w:rPr>
    </w:lvl>
    <w:lvl w:ilvl="6">
      <w:start w:val="1"/>
      <w:numFmt w:val="decimal"/>
      <w:lvlText w:val="%1.%2.%3.%4.%5.%6.%7."/>
      <w:lvlJc w:val="center"/>
      <w:pPr>
        <w:tabs>
          <w:tab w:val="num" w:pos="3321"/>
        </w:tabs>
        <w:ind w:left="3321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825"/>
        </w:tabs>
        <w:ind w:left="3825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401"/>
        </w:tabs>
        <w:ind w:left="4401" w:hanging="1440"/>
      </w:pPr>
      <w:rPr>
        <w:rFonts w:cs="Times New Roman"/>
      </w:rPr>
    </w:lvl>
  </w:abstractNum>
  <w:abstractNum w:abstractNumId="17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F486120"/>
    <w:multiLevelType w:val="hybridMultilevel"/>
    <w:tmpl w:val="F5FA38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BE58C49E">
      <w:start w:val="1"/>
      <w:numFmt w:val="hebrew1"/>
      <w:lvlText w:val="%3."/>
      <w:lvlJc w:val="right"/>
      <w:pPr>
        <w:ind w:left="2160" w:hanging="180"/>
      </w:pPr>
      <w:rPr>
        <w:rFonts w:ascii="Times New Roman" w:eastAsia="Times New Roman" w:hAnsi="Times New Roman" w:cs="David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>
    <w:nsid w:val="4A364BF1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1EA3962"/>
    <w:multiLevelType w:val="hybridMultilevel"/>
    <w:tmpl w:val="C956804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26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9">
    <w:nsid w:val="6DBD2EF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82564A1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8"/>
  </w:num>
  <w:num w:numId="2">
    <w:abstractNumId w:val="27"/>
  </w:num>
  <w:num w:numId="3">
    <w:abstractNumId w:val="25"/>
  </w:num>
  <w:num w:numId="4">
    <w:abstractNumId w:val="5"/>
  </w:num>
  <w:num w:numId="5">
    <w:abstractNumId w:val="8"/>
  </w:num>
  <w:num w:numId="6">
    <w:abstractNumId w:val="24"/>
  </w:num>
  <w:num w:numId="7">
    <w:abstractNumId w:val="26"/>
  </w:num>
  <w:num w:numId="8">
    <w:abstractNumId w:val="31"/>
  </w:num>
  <w:num w:numId="9">
    <w:abstractNumId w:val="30"/>
  </w:num>
  <w:num w:numId="10">
    <w:abstractNumId w:val="3"/>
  </w:num>
  <w:num w:numId="11">
    <w:abstractNumId w:val="1"/>
  </w:num>
  <w:num w:numId="12">
    <w:abstractNumId w:val="17"/>
  </w:num>
  <w:num w:numId="13">
    <w:abstractNumId w:val="22"/>
  </w:num>
  <w:num w:numId="14">
    <w:abstractNumId w:val="11"/>
  </w:num>
  <w:num w:numId="15">
    <w:abstractNumId w:val="32"/>
  </w:num>
  <w:num w:numId="16">
    <w:abstractNumId w:val="34"/>
  </w:num>
  <w:num w:numId="17">
    <w:abstractNumId w:val="2"/>
  </w:num>
  <w:num w:numId="18">
    <w:abstractNumId w:val="9"/>
  </w:num>
  <w:num w:numId="19">
    <w:abstractNumId w:val="10"/>
  </w:num>
  <w:num w:numId="20">
    <w:abstractNumId w:val="6"/>
  </w:num>
  <w:num w:numId="21">
    <w:abstractNumId w:val="20"/>
  </w:num>
  <w:num w:numId="22">
    <w:abstractNumId w:val="14"/>
  </w:num>
  <w:num w:numId="23">
    <w:abstractNumId w:val="28"/>
  </w:num>
  <w:num w:numId="24">
    <w:abstractNumId w:val="7"/>
  </w:num>
  <w:num w:numId="25">
    <w:abstractNumId w:val="33"/>
  </w:num>
  <w:num w:numId="26">
    <w:abstractNumId w:val="15"/>
  </w:num>
  <w:num w:numId="27">
    <w:abstractNumId w:val="12"/>
  </w:num>
  <w:num w:numId="28">
    <w:abstractNumId w:val="16"/>
  </w:num>
  <w:num w:numId="29">
    <w:abstractNumId w:val="29"/>
  </w:num>
  <w:num w:numId="30">
    <w:abstractNumId w:val="23"/>
  </w:num>
  <w:num w:numId="31">
    <w:abstractNumId w:val="0"/>
  </w:num>
  <w:num w:numId="32">
    <w:abstractNumId w:val="21"/>
  </w:num>
  <w:num w:numId="33">
    <w:abstractNumId w:val="4"/>
  </w:num>
  <w:num w:numId="34">
    <w:abstractNumId w:val="19"/>
  </w:num>
  <w:num w:numId="3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254DE"/>
    <w:rsid w:val="000317EB"/>
    <w:rsid w:val="00043F3A"/>
    <w:rsid w:val="000441D8"/>
    <w:rsid w:val="00045419"/>
    <w:rsid w:val="000472CB"/>
    <w:rsid w:val="00055F97"/>
    <w:rsid w:val="00057344"/>
    <w:rsid w:val="00070BCD"/>
    <w:rsid w:val="000754C4"/>
    <w:rsid w:val="0007764E"/>
    <w:rsid w:val="0008116D"/>
    <w:rsid w:val="00090551"/>
    <w:rsid w:val="00095D3A"/>
    <w:rsid w:val="00097561"/>
    <w:rsid w:val="000A400D"/>
    <w:rsid w:val="000B1937"/>
    <w:rsid w:val="000B1F50"/>
    <w:rsid w:val="000B2F81"/>
    <w:rsid w:val="000C2A7D"/>
    <w:rsid w:val="000D2230"/>
    <w:rsid w:val="000D6FA7"/>
    <w:rsid w:val="00116332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0B09"/>
    <w:rsid w:val="001A123C"/>
    <w:rsid w:val="001B221D"/>
    <w:rsid w:val="001B726B"/>
    <w:rsid w:val="001C0015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13DE"/>
    <w:rsid w:val="002461C3"/>
    <w:rsid w:val="00246469"/>
    <w:rsid w:val="002803B8"/>
    <w:rsid w:val="002856ED"/>
    <w:rsid w:val="002861AB"/>
    <w:rsid w:val="00286B77"/>
    <w:rsid w:val="002A077D"/>
    <w:rsid w:val="002A6DF4"/>
    <w:rsid w:val="002C2C25"/>
    <w:rsid w:val="002C4017"/>
    <w:rsid w:val="002D0D47"/>
    <w:rsid w:val="002D30C2"/>
    <w:rsid w:val="002E7A1F"/>
    <w:rsid w:val="00314B13"/>
    <w:rsid w:val="003177A7"/>
    <w:rsid w:val="003347F1"/>
    <w:rsid w:val="003821D0"/>
    <w:rsid w:val="00385714"/>
    <w:rsid w:val="003A5A76"/>
    <w:rsid w:val="003C7416"/>
    <w:rsid w:val="003D3D36"/>
    <w:rsid w:val="003D6D31"/>
    <w:rsid w:val="003F077F"/>
    <w:rsid w:val="003F2C4C"/>
    <w:rsid w:val="003F4E9F"/>
    <w:rsid w:val="00401EC6"/>
    <w:rsid w:val="00415844"/>
    <w:rsid w:val="00421D92"/>
    <w:rsid w:val="004225C8"/>
    <w:rsid w:val="00437840"/>
    <w:rsid w:val="00447FBF"/>
    <w:rsid w:val="00450FC7"/>
    <w:rsid w:val="004520CC"/>
    <w:rsid w:val="00460790"/>
    <w:rsid w:val="00474215"/>
    <w:rsid w:val="00475D9D"/>
    <w:rsid w:val="0047618F"/>
    <w:rsid w:val="00481E25"/>
    <w:rsid w:val="00486085"/>
    <w:rsid w:val="004B2CAC"/>
    <w:rsid w:val="004B468E"/>
    <w:rsid w:val="004B4F14"/>
    <w:rsid w:val="004B7662"/>
    <w:rsid w:val="004C7D9B"/>
    <w:rsid w:val="004D0D5E"/>
    <w:rsid w:val="004E2ECA"/>
    <w:rsid w:val="004F0406"/>
    <w:rsid w:val="00503E9E"/>
    <w:rsid w:val="00507D0E"/>
    <w:rsid w:val="00516BAA"/>
    <w:rsid w:val="00520F24"/>
    <w:rsid w:val="005211F6"/>
    <w:rsid w:val="005306B1"/>
    <w:rsid w:val="00537724"/>
    <w:rsid w:val="00541394"/>
    <w:rsid w:val="00546940"/>
    <w:rsid w:val="00547D3D"/>
    <w:rsid w:val="00555B1A"/>
    <w:rsid w:val="00584124"/>
    <w:rsid w:val="0058452C"/>
    <w:rsid w:val="00591B03"/>
    <w:rsid w:val="005950FD"/>
    <w:rsid w:val="005951A2"/>
    <w:rsid w:val="00595F5F"/>
    <w:rsid w:val="005B1FD5"/>
    <w:rsid w:val="005C0D95"/>
    <w:rsid w:val="005C3699"/>
    <w:rsid w:val="005D3F0A"/>
    <w:rsid w:val="005E2188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5280C"/>
    <w:rsid w:val="00652F4B"/>
    <w:rsid w:val="006757E9"/>
    <w:rsid w:val="0068668C"/>
    <w:rsid w:val="0068746E"/>
    <w:rsid w:val="006B6B81"/>
    <w:rsid w:val="006C4E15"/>
    <w:rsid w:val="006D366C"/>
    <w:rsid w:val="00722D93"/>
    <w:rsid w:val="007232C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846F3"/>
    <w:rsid w:val="00792E2C"/>
    <w:rsid w:val="007A0CB4"/>
    <w:rsid w:val="007C29DD"/>
    <w:rsid w:val="007D63CE"/>
    <w:rsid w:val="007E16D7"/>
    <w:rsid w:val="007F1288"/>
    <w:rsid w:val="007F51C7"/>
    <w:rsid w:val="008207C0"/>
    <w:rsid w:val="00824B0A"/>
    <w:rsid w:val="0085179D"/>
    <w:rsid w:val="00852409"/>
    <w:rsid w:val="008610FB"/>
    <w:rsid w:val="00862946"/>
    <w:rsid w:val="00867B9B"/>
    <w:rsid w:val="008A15C7"/>
    <w:rsid w:val="008B1A73"/>
    <w:rsid w:val="008C3DA2"/>
    <w:rsid w:val="008C508A"/>
    <w:rsid w:val="008C6B11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95912"/>
    <w:rsid w:val="009A0BFF"/>
    <w:rsid w:val="009B070E"/>
    <w:rsid w:val="009C1A8B"/>
    <w:rsid w:val="009C7F7A"/>
    <w:rsid w:val="009F17A5"/>
    <w:rsid w:val="00A049A8"/>
    <w:rsid w:val="00A06853"/>
    <w:rsid w:val="00A12A3E"/>
    <w:rsid w:val="00A221FB"/>
    <w:rsid w:val="00A234FF"/>
    <w:rsid w:val="00A24813"/>
    <w:rsid w:val="00A26285"/>
    <w:rsid w:val="00A31223"/>
    <w:rsid w:val="00A3415B"/>
    <w:rsid w:val="00A63FE8"/>
    <w:rsid w:val="00A85B78"/>
    <w:rsid w:val="00A90ABD"/>
    <w:rsid w:val="00A91DCD"/>
    <w:rsid w:val="00A96B3C"/>
    <w:rsid w:val="00AB3528"/>
    <w:rsid w:val="00AC3F28"/>
    <w:rsid w:val="00AC5423"/>
    <w:rsid w:val="00AD0ACE"/>
    <w:rsid w:val="00AD642A"/>
    <w:rsid w:val="00AF1612"/>
    <w:rsid w:val="00AF2D1C"/>
    <w:rsid w:val="00B00D3B"/>
    <w:rsid w:val="00B016A7"/>
    <w:rsid w:val="00B04236"/>
    <w:rsid w:val="00B35C4A"/>
    <w:rsid w:val="00B732C7"/>
    <w:rsid w:val="00B745FF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C5E6C"/>
    <w:rsid w:val="00BD4CB3"/>
    <w:rsid w:val="00BD6E3D"/>
    <w:rsid w:val="00BE4596"/>
    <w:rsid w:val="00BF5797"/>
    <w:rsid w:val="00BF6560"/>
    <w:rsid w:val="00C11084"/>
    <w:rsid w:val="00C1448F"/>
    <w:rsid w:val="00C15973"/>
    <w:rsid w:val="00C176E1"/>
    <w:rsid w:val="00C23E5E"/>
    <w:rsid w:val="00C35EC7"/>
    <w:rsid w:val="00C41C3D"/>
    <w:rsid w:val="00C46B02"/>
    <w:rsid w:val="00C82C8E"/>
    <w:rsid w:val="00C9593B"/>
    <w:rsid w:val="00CF1F8C"/>
    <w:rsid w:val="00CF4594"/>
    <w:rsid w:val="00CF6DE1"/>
    <w:rsid w:val="00CF7E22"/>
    <w:rsid w:val="00D054FF"/>
    <w:rsid w:val="00D13058"/>
    <w:rsid w:val="00D30157"/>
    <w:rsid w:val="00D37574"/>
    <w:rsid w:val="00D440E0"/>
    <w:rsid w:val="00D44C3F"/>
    <w:rsid w:val="00D561C0"/>
    <w:rsid w:val="00D56654"/>
    <w:rsid w:val="00D61889"/>
    <w:rsid w:val="00D72CDA"/>
    <w:rsid w:val="00D737AB"/>
    <w:rsid w:val="00D7564F"/>
    <w:rsid w:val="00D86CE2"/>
    <w:rsid w:val="00DA1A02"/>
    <w:rsid w:val="00DB7026"/>
    <w:rsid w:val="00DD3199"/>
    <w:rsid w:val="00DE3835"/>
    <w:rsid w:val="00DF3772"/>
    <w:rsid w:val="00DF45DD"/>
    <w:rsid w:val="00E06F64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A3CD1"/>
    <w:rsid w:val="00EA6B95"/>
    <w:rsid w:val="00ED1688"/>
    <w:rsid w:val="00ED4B21"/>
    <w:rsid w:val="00ED4CA7"/>
    <w:rsid w:val="00EF249B"/>
    <w:rsid w:val="00EF3095"/>
    <w:rsid w:val="00F07CEB"/>
    <w:rsid w:val="00F07EC5"/>
    <w:rsid w:val="00F104B8"/>
    <w:rsid w:val="00F14AA8"/>
    <w:rsid w:val="00F64F65"/>
    <w:rsid w:val="00F72E55"/>
    <w:rsid w:val="00F81BD9"/>
    <w:rsid w:val="00F87BA0"/>
    <w:rsid w:val="00F96FC6"/>
    <w:rsid w:val="00FA291A"/>
    <w:rsid w:val="00FA67EA"/>
    <w:rsid w:val="00FA7D4E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uiPriority w:val="99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34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  <w:style w:type="paragraph" w:styleId="a9">
    <w:name w:val="Title"/>
    <w:basedOn w:val="a"/>
    <w:link w:val="aa"/>
    <w:uiPriority w:val="99"/>
    <w:qFormat/>
    <w:locked/>
    <w:rsid w:val="00A85B78"/>
    <w:pPr>
      <w:spacing w:line="360" w:lineRule="auto"/>
      <w:jc w:val="center"/>
    </w:pPr>
    <w:rPr>
      <w:b/>
      <w:bCs/>
      <w:sz w:val="22"/>
    </w:rPr>
  </w:style>
  <w:style w:type="character" w:customStyle="1" w:styleId="aa">
    <w:name w:val="תואר תו"/>
    <w:basedOn w:val="a0"/>
    <w:link w:val="a9"/>
    <w:uiPriority w:val="99"/>
    <w:rsid w:val="00A85B78"/>
    <w:rPr>
      <w:rFonts w:ascii="Times New Roman" w:eastAsia="Times New Roman" w:hAnsi="Times New Roman" w:cs="Times New Roman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1FD2BE-7EA3-45AE-9558-D46B25F57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266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המינהל האזרחי לאזור יהודה והשומרון</vt:lpstr>
    </vt:vector>
  </TitlesOfParts>
  <Company>IDF</Company>
  <LinksUpToDate>false</LinksUpToDate>
  <CharactersWithSpaces>1594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subject/>
  <dc:creator>Image</dc:creator>
  <cp:keywords/>
  <dc:description/>
  <cp:lastModifiedBy>Manhaz</cp:lastModifiedBy>
  <cp:revision>8</cp:revision>
  <cp:lastPrinted>2014-07-09T09:04:00Z</cp:lastPrinted>
  <dcterms:created xsi:type="dcterms:W3CDTF">2014-07-09T08:27:00Z</dcterms:created>
  <dcterms:modified xsi:type="dcterms:W3CDTF">2014-07-09T09:08:00Z</dcterms:modified>
</cp:coreProperties>
</file>